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81" w:rsidRPr="00A82F8C" w:rsidRDefault="00ED4981" w:rsidP="00ED4981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  <w:lang w:eastAsia="zh-CN"/>
        </w:rPr>
      </w:pPr>
      <w:r w:rsidRPr="00A82F8C">
        <w:rPr>
          <w:rFonts w:cs="Arial"/>
          <w:b/>
          <w:sz w:val="24"/>
        </w:rPr>
        <w:t>3GPP TSG-SA5 (Telecom Management)</w:t>
      </w:r>
      <w:r w:rsidRPr="00A82F8C">
        <w:rPr>
          <w:rFonts w:cs="Arial"/>
          <w:b/>
          <w:sz w:val="24"/>
        </w:rPr>
        <w:tab/>
      </w:r>
      <w:r w:rsidR="0056160A">
        <w:rPr>
          <w:rFonts w:cs="Arial"/>
          <w:b/>
          <w:sz w:val="24"/>
        </w:rPr>
        <w:t>S5-1</w:t>
      </w:r>
      <w:r w:rsidR="004B5519">
        <w:rPr>
          <w:rFonts w:cs="Arial"/>
          <w:b/>
          <w:sz w:val="24"/>
        </w:rPr>
        <w:t>52028</w:t>
      </w:r>
    </w:p>
    <w:p w:rsidR="00ED4981" w:rsidRPr="00720781" w:rsidRDefault="00ED4981" w:rsidP="005D208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</w:rPr>
      </w:pPr>
      <w:r w:rsidRPr="00720781">
        <w:rPr>
          <w:b/>
          <w:sz w:val="24"/>
          <w:szCs w:val="24"/>
          <w:lang w:val="es-ES"/>
        </w:rPr>
        <w:t>SA5#</w:t>
      </w:r>
      <w:r w:rsidR="004B5519">
        <w:rPr>
          <w:b/>
          <w:sz w:val="24"/>
          <w:szCs w:val="24"/>
          <w:lang w:val="es-ES"/>
        </w:rPr>
        <w:t>100</w:t>
      </w:r>
      <w:r w:rsidR="005D2080" w:rsidRPr="00720781">
        <w:rPr>
          <w:b/>
          <w:sz w:val="24"/>
          <w:szCs w:val="24"/>
          <w:lang w:val="es-ES" w:eastAsia="zh-CN"/>
        </w:rPr>
        <w:t xml:space="preserve">, </w:t>
      </w:r>
      <w:r w:rsidR="004B5519">
        <w:rPr>
          <w:b/>
          <w:sz w:val="24"/>
          <w:szCs w:val="24"/>
          <w:lang w:val="es-ES" w:eastAsia="zh-CN"/>
        </w:rPr>
        <w:t>1</w:t>
      </w:r>
      <w:r w:rsidR="002F654B">
        <w:rPr>
          <w:b/>
          <w:sz w:val="24"/>
          <w:szCs w:val="24"/>
          <w:lang w:val="es-ES" w:eastAsia="zh-CN"/>
        </w:rPr>
        <w:t>3</w:t>
      </w:r>
      <w:r w:rsidR="004B5519">
        <w:rPr>
          <w:rFonts w:ascii="Arial" w:hAnsi="Arial" w:cs="Arial"/>
          <w:b/>
          <w:sz w:val="24"/>
        </w:rPr>
        <w:t xml:space="preserve"> - 17</w:t>
      </w:r>
      <w:r w:rsidR="00250754">
        <w:rPr>
          <w:rFonts w:ascii="Arial" w:hAnsi="Arial" w:cs="Arial"/>
          <w:b/>
          <w:sz w:val="24"/>
        </w:rPr>
        <w:t xml:space="preserve"> </w:t>
      </w:r>
      <w:r w:rsidR="004B5519">
        <w:rPr>
          <w:rFonts w:ascii="Arial" w:hAnsi="Arial" w:cs="Arial"/>
          <w:b/>
          <w:sz w:val="24"/>
        </w:rPr>
        <w:t>April</w:t>
      </w:r>
      <w:r w:rsidR="00250754">
        <w:rPr>
          <w:rFonts w:ascii="Arial" w:hAnsi="Arial" w:cs="Arial"/>
          <w:b/>
          <w:sz w:val="24"/>
        </w:rPr>
        <w:t xml:space="preserve"> 2015</w:t>
      </w:r>
      <w:r w:rsidR="004B5519">
        <w:rPr>
          <w:rFonts w:ascii="Arial" w:hAnsi="Arial" w:cs="Arial"/>
          <w:b/>
          <w:sz w:val="24"/>
        </w:rPr>
        <w:t xml:space="preserve"> Dubrovnik, Croatia</w:t>
      </w:r>
      <w:r w:rsidRPr="00720781">
        <w:rPr>
          <w:b/>
          <w:sz w:val="24"/>
          <w:szCs w:val="24"/>
          <w:lang w:val="es-ES"/>
        </w:rPr>
        <w:tab/>
      </w:r>
    </w:p>
    <w:p w:rsidR="003860F1" w:rsidRPr="00A82F8C" w:rsidRDefault="003F5B20" w:rsidP="003860F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  <w:lang w:eastAsia="zh-CN"/>
        </w:rPr>
        <w:t>Padma Sudarsan</w:t>
      </w:r>
      <w:r w:rsidR="00C12D59"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C12D59">
        <w:rPr>
          <w:rFonts w:ascii="Arial" w:hAnsi="Arial" w:cs="Arial"/>
          <w:sz w:val="24"/>
          <w:szCs w:val="24"/>
          <w:lang w:eastAsia="zh-CN"/>
        </w:rPr>
        <w:t>Alcatel-Lucent</w:t>
      </w:r>
    </w:p>
    <w:p w:rsidR="003860F1" w:rsidRPr="00A82F8C" w:rsidRDefault="003F5B20" w:rsidP="00CE22AC">
      <w:pPr>
        <w:tabs>
          <w:tab w:val="left" w:pos="1701"/>
        </w:tabs>
        <w:ind w:left="2160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 w:rsidRPr="005659DE">
        <w:rPr>
          <w:rFonts w:ascii="Arial" w:hAnsi="Arial" w:cs="Arial"/>
          <w:sz w:val="24"/>
          <w:szCs w:val="24"/>
        </w:rPr>
        <w:t>UID-</w:t>
      </w:r>
      <w:bookmarkStart w:id="0" w:name="bm660033"/>
      <w:r w:rsidR="00261322" w:rsidRPr="00250754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="00250754" w:rsidRPr="00250754">
        <w:rPr>
          <w:rFonts w:ascii="Arial" w:hAnsi="Arial" w:cs="Arial"/>
          <w:color w:val="000000" w:themeColor="text1"/>
          <w:sz w:val="24"/>
          <w:szCs w:val="24"/>
        </w:rPr>
        <w:instrText xml:space="preserve"> HYPERLINK "http://www.3gpp.org/DynaReport/WiVsSpec--660033.htm" \t "_blank" </w:instrText>
      </w:r>
      <w:r w:rsidR="00261322" w:rsidRPr="00250754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="00250754" w:rsidRPr="00250754">
        <w:rPr>
          <w:rStyle w:val="Hyperlink"/>
          <w:rFonts w:ascii="Arial" w:hAnsi="Arial" w:cs="Arial"/>
          <w:color w:val="000000" w:themeColor="text1"/>
          <w:sz w:val="24"/>
          <w:szCs w:val="24"/>
          <w:u w:val="none"/>
        </w:rPr>
        <w:t>660033</w:t>
      </w:r>
      <w:r w:rsidR="00261322" w:rsidRPr="00250754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bookmarkEnd w:id="0"/>
      <w:r w:rsidR="00CE22AC">
        <w:rPr>
          <w:rFonts w:ascii="Arial" w:hAnsi="Arial" w:cs="Arial"/>
          <w:sz w:val="24"/>
          <w:szCs w:val="24"/>
        </w:rPr>
        <w:t xml:space="preserve"> - </w:t>
      </w:r>
      <w:r w:rsidR="00CE22AC" w:rsidRPr="00CE22AC">
        <w:rPr>
          <w:rFonts w:ascii="Arial" w:hAnsi="Arial" w:cs="Arial"/>
          <w:sz w:val="24"/>
          <w:szCs w:val="24"/>
        </w:rPr>
        <w:t>Multi-Broadcast Single Frequency Network (MBSFN) Minimization of Drive Tests (MDT) enhancement</w:t>
      </w:r>
    </w:p>
    <w:p w:rsidR="003860F1" w:rsidRPr="00A82F8C" w:rsidRDefault="003860F1" w:rsidP="003860F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A82F8C">
        <w:rPr>
          <w:rFonts w:ascii="Arial" w:hAnsi="Arial" w:cs="Arial"/>
          <w:sz w:val="24"/>
          <w:szCs w:val="24"/>
        </w:rPr>
        <w:t>Document for:</w:t>
      </w:r>
      <w:r w:rsidRPr="00A82F8C">
        <w:rPr>
          <w:rFonts w:ascii="Arial" w:hAnsi="Arial" w:cs="Arial"/>
          <w:sz w:val="24"/>
          <w:szCs w:val="24"/>
        </w:rPr>
        <w:tab/>
      </w:r>
      <w:r w:rsidRPr="00A82F8C">
        <w:rPr>
          <w:rFonts w:ascii="Arial" w:hAnsi="Arial" w:cs="Arial"/>
          <w:sz w:val="24"/>
          <w:szCs w:val="24"/>
        </w:rPr>
        <w:tab/>
        <w:t>Approval</w:t>
      </w:r>
    </w:p>
    <w:p w:rsidR="003860F1" w:rsidRPr="00A82F8C" w:rsidRDefault="00DD64C2" w:rsidP="003860F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</w:t>
      </w:r>
      <w:r w:rsidR="00C12D59">
        <w:rPr>
          <w:rFonts w:ascii="Arial" w:hAnsi="Arial" w:cs="Arial"/>
          <w:sz w:val="24"/>
          <w:szCs w:val="24"/>
        </w:rPr>
        <w:t>tem:</w:t>
      </w:r>
      <w:r w:rsidR="00C12D59"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</w:rPr>
        <w:tab/>
        <w:t>6.</w:t>
      </w:r>
      <w:r w:rsidR="00250754">
        <w:rPr>
          <w:rFonts w:ascii="Arial" w:hAnsi="Arial" w:cs="Arial"/>
          <w:sz w:val="24"/>
          <w:szCs w:val="24"/>
        </w:rPr>
        <w:t>4</w:t>
      </w:r>
      <w:r w:rsidR="00C12D59">
        <w:rPr>
          <w:rFonts w:ascii="Arial" w:hAnsi="Arial" w:cs="Arial"/>
          <w:sz w:val="24"/>
          <w:szCs w:val="24"/>
        </w:rPr>
        <w:t>.4</w:t>
      </w:r>
    </w:p>
    <w:p w:rsidR="007E7F33" w:rsidRPr="00A82F8C" w:rsidRDefault="007E7F33">
      <w:pPr>
        <w:pStyle w:val="Heading1"/>
      </w:pPr>
      <w:bookmarkStart w:id="1" w:name="_Toc98306069"/>
      <w:r w:rsidRPr="00A82F8C">
        <w:t>3GPP Work Plan status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>Percentage o</w:t>
      </w:r>
      <w:r w:rsidR="00D7236A">
        <w:rPr>
          <w:b/>
        </w:rPr>
        <w:t xml:space="preserve">f completion: </w:t>
      </w:r>
      <w:r w:rsidR="007E0457">
        <w:rPr>
          <w:b/>
          <w:lang w:eastAsia="zh-CN"/>
        </w:rPr>
        <w:t>90</w:t>
      </w:r>
      <w:r w:rsidR="004B5519">
        <w:rPr>
          <w:b/>
        </w:rPr>
        <w:t>% (previously 15</w:t>
      </w:r>
      <w:r w:rsidRPr="00A82F8C">
        <w:rPr>
          <w:b/>
        </w:rPr>
        <w:t>%)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 xml:space="preserve">Estimated </w:t>
      </w:r>
      <w:r w:rsidR="004B77EC">
        <w:rPr>
          <w:b/>
        </w:rPr>
        <w:t>completion date</w:t>
      </w:r>
      <w:r w:rsidRPr="00A82F8C">
        <w:rPr>
          <w:b/>
        </w:rPr>
        <w:t xml:space="preserve">: </w:t>
      </w:r>
      <w:r w:rsidR="00250754">
        <w:rPr>
          <w:b/>
        </w:rPr>
        <w:t>SA#68</w:t>
      </w:r>
      <w:r w:rsidR="00DD64C2">
        <w:rPr>
          <w:b/>
        </w:rPr>
        <w:t xml:space="preserve"> – </w:t>
      </w:r>
      <w:r w:rsidR="00451842">
        <w:rPr>
          <w:b/>
          <w:lang w:eastAsia="zh-CN"/>
        </w:rPr>
        <w:t>6</w:t>
      </w:r>
      <w:r w:rsidR="00BE19D3">
        <w:rPr>
          <w:b/>
        </w:rPr>
        <w:t>/2015</w:t>
      </w:r>
    </w:p>
    <w:p w:rsidR="00AC6CB6" w:rsidRPr="00A82F8C" w:rsidRDefault="007E7F33">
      <w:pPr>
        <w:pStyle w:val="Heading1"/>
      </w:pPr>
      <w:r w:rsidRPr="00A82F8C">
        <w:t>Tech</w:t>
      </w:r>
      <w:r w:rsidR="00F875A0">
        <w:t>n</w:t>
      </w:r>
      <w:r w:rsidRPr="00A82F8C">
        <w:t xml:space="preserve">ical </w:t>
      </w:r>
      <w:r w:rsidR="00AC6CB6" w:rsidRPr="00A82F8C">
        <w:t>Progress status</w:t>
      </w:r>
    </w:p>
    <w:p w:rsidR="002C3C76" w:rsidRDefault="00AC6CB6">
      <w:pPr>
        <w:rPr>
          <w:b/>
          <w:bCs/>
        </w:rPr>
      </w:pPr>
      <w:r w:rsidRPr="00A82F8C">
        <w:rPr>
          <w:b/>
          <w:bCs/>
        </w:rPr>
        <w:t xml:space="preserve">Summary of progress: </w:t>
      </w:r>
      <w:r w:rsidR="002C3C76">
        <w:rPr>
          <w:b/>
          <w:bCs/>
        </w:rPr>
        <w:t xml:space="preserve"> </w:t>
      </w:r>
    </w:p>
    <w:p w:rsidR="002F654B" w:rsidRPr="002F654B" w:rsidRDefault="002F654B" w:rsidP="000A0F7A">
      <w:pPr>
        <w:pStyle w:val="ListParagraph"/>
        <w:numPr>
          <w:ilvl w:val="0"/>
          <w:numId w:val="44"/>
        </w:numPr>
        <w:rPr>
          <w:rFonts w:ascii="Trebuchet MS" w:hAnsi="Trebuchet MS"/>
          <w:b/>
        </w:rPr>
      </w:pPr>
      <w:r>
        <w:rPr>
          <w:rFonts w:ascii="Trebuchet MS" w:hAnsi="Trebuchet MS"/>
          <w:b/>
          <w:bCs/>
        </w:rPr>
        <w:t>All 11 contributions were agreed.</w:t>
      </w:r>
    </w:p>
    <w:p w:rsidR="000A0F7A" w:rsidRPr="006776DB" w:rsidRDefault="007E0457" w:rsidP="000A0F7A">
      <w:pPr>
        <w:pStyle w:val="ListParagraph"/>
        <w:numPr>
          <w:ilvl w:val="0"/>
          <w:numId w:val="44"/>
        </w:numPr>
        <w:rPr>
          <w:rFonts w:ascii="Trebuchet MS" w:hAnsi="Trebuchet MS"/>
          <w:b/>
        </w:rPr>
      </w:pPr>
      <w:r w:rsidRPr="006776DB">
        <w:rPr>
          <w:rFonts w:ascii="Trebuchet MS" w:hAnsi="Trebuchet MS"/>
          <w:b/>
          <w:bCs/>
        </w:rPr>
        <w:t xml:space="preserve">Changes related to </w:t>
      </w:r>
      <w:r w:rsidR="00B83C7C">
        <w:rPr>
          <w:rFonts w:ascii="Trebuchet MS" w:hAnsi="Trebuchet MS"/>
          <w:b/>
          <w:bCs/>
        </w:rPr>
        <w:t xml:space="preserve">TS </w:t>
      </w:r>
      <w:r w:rsidRPr="006776DB">
        <w:rPr>
          <w:rFonts w:ascii="Trebuchet MS" w:hAnsi="Trebuchet MS"/>
          <w:b/>
          <w:bCs/>
        </w:rPr>
        <w:t xml:space="preserve">32.422 for </w:t>
      </w:r>
      <w:r w:rsidR="006776DB" w:rsidRPr="006776DB">
        <w:rPr>
          <w:rFonts w:ascii="Trebuchet MS" w:hAnsi="Trebuchet MS"/>
          <w:b/>
          <w:bCs/>
        </w:rPr>
        <w:t>Terminology, triggering, collection, activation, deactivation, starting, stopping, reporting and anonymization handling for MBSFN MDT was</w:t>
      </w:r>
      <w:r w:rsidR="000A0F7A" w:rsidRPr="006776DB">
        <w:rPr>
          <w:rFonts w:ascii="Trebuchet MS" w:hAnsi="Trebuchet MS"/>
          <w:b/>
          <w:bCs/>
        </w:rPr>
        <w:t xml:space="preserve"> agreed.</w:t>
      </w:r>
    </w:p>
    <w:p w:rsidR="000A0F7A" w:rsidRPr="006776DB" w:rsidRDefault="006776DB" w:rsidP="000A0F7A">
      <w:pPr>
        <w:pStyle w:val="ListParagraph"/>
        <w:numPr>
          <w:ilvl w:val="0"/>
          <w:numId w:val="44"/>
        </w:numPr>
        <w:rPr>
          <w:rFonts w:ascii="Trebuchet MS" w:hAnsi="Trebuchet MS"/>
          <w:b/>
        </w:rPr>
      </w:pPr>
      <w:r w:rsidRPr="006776DB">
        <w:rPr>
          <w:rFonts w:ascii="Trebuchet MS" w:hAnsi="Trebuchet MS"/>
          <w:b/>
          <w:bCs/>
        </w:rPr>
        <w:t xml:space="preserve">Requirements </w:t>
      </w:r>
      <w:r w:rsidR="00B83C7C">
        <w:rPr>
          <w:rFonts w:ascii="Trebuchet MS" w:hAnsi="Trebuchet MS"/>
          <w:b/>
          <w:bCs/>
        </w:rPr>
        <w:t xml:space="preserve">in 32.441 </w:t>
      </w:r>
      <w:r w:rsidRPr="006776DB">
        <w:rPr>
          <w:rFonts w:ascii="Trebuchet MS" w:hAnsi="Trebuchet MS"/>
          <w:b/>
          <w:bCs/>
        </w:rPr>
        <w:t xml:space="preserve">for managing MBSFN MDT </w:t>
      </w:r>
      <w:r w:rsidR="00B83C7C">
        <w:rPr>
          <w:rFonts w:ascii="Trebuchet MS" w:hAnsi="Trebuchet MS"/>
          <w:b/>
          <w:bCs/>
        </w:rPr>
        <w:t xml:space="preserve">over </w:t>
      </w:r>
      <w:proofErr w:type="spellStart"/>
      <w:r w:rsidR="00B83C7C">
        <w:rPr>
          <w:rFonts w:ascii="Trebuchet MS" w:hAnsi="Trebuchet MS"/>
          <w:b/>
          <w:bCs/>
        </w:rPr>
        <w:t>Itf</w:t>
      </w:r>
      <w:proofErr w:type="spellEnd"/>
      <w:r w:rsidR="00B83C7C">
        <w:rPr>
          <w:rFonts w:ascii="Trebuchet MS" w:hAnsi="Trebuchet MS"/>
          <w:b/>
          <w:bCs/>
        </w:rPr>
        <w:t xml:space="preserve">-N </w:t>
      </w:r>
      <w:r w:rsidR="000A0F7A" w:rsidRPr="006776DB">
        <w:rPr>
          <w:rFonts w:ascii="Trebuchet MS" w:hAnsi="Trebuchet MS"/>
          <w:b/>
          <w:bCs/>
        </w:rPr>
        <w:t>were agreed.</w:t>
      </w:r>
    </w:p>
    <w:p w:rsidR="006776DB" w:rsidRDefault="006776DB" w:rsidP="006776DB">
      <w:pPr>
        <w:pStyle w:val="ListParagraph"/>
        <w:numPr>
          <w:ilvl w:val="0"/>
          <w:numId w:val="44"/>
        </w:numPr>
        <w:rPr>
          <w:rFonts w:ascii="Trebuchet MS" w:hAnsi="Trebuchet MS"/>
          <w:b/>
        </w:rPr>
      </w:pPr>
      <w:r w:rsidRPr="006776DB">
        <w:rPr>
          <w:rFonts w:ascii="Trebuchet MS" w:hAnsi="Trebuchet MS"/>
          <w:b/>
        </w:rPr>
        <w:t>Changes to 32.442 for adding MBSFN MDT was agreed.</w:t>
      </w:r>
    </w:p>
    <w:p w:rsidR="002F654B" w:rsidRDefault="002F654B" w:rsidP="006776DB">
      <w:pPr>
        <w:pStyle w:val="ListParagraph"/>
        <w:numPr>
          <w:ilvl w:val="0"/>
          <w:numId w:val="44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The only remaining work is for the solution set in 32.446.</w:t>
      </w:r>
    </w:p>
    <w:p w:rsidR="006776DB" w:rsidRPr="006776DB" w:rsidRDefault="006776DB" w:rsidP="006776DB">
      <w:pPr>
        <w:pStyle w:val="ListParagraph"/>
        <w:numPr>
          <w:ilvl w:val="0"/>
          <w:numId w:val="44"/>
        </w:numPr>
        <w:rPr>
          <w:rFonts w:ascii="Trebuchet MS" w:hAnsi="Trebuchet MS"/>
          <w:b/>
        </w:rPr>
      </w:pPr>
      <w:r w:rsidRPr="006776DB">
        <w:rPr>
          <w:rFonts w:ascii="Trebuchet MS" w:hAnsi="Trebuchet MS"/>
          <w:b/>
          <w:bCs/>
        </w:rPr>
        <w:t xml:space="preserve">3 Super CRs </w:t>
      </w:r>
      <w:r>
        <w:rPr>
          <w:rFonts w:ascii="Trebuchet MS" w:hAnsi="Trebuchet MS"/>
          <w:b/>
          <w:bCs/>
        </w:rPr>
        <w:t>will be sent out for email approval</w:t>
      </w:r>
    </w:p>
    <w:p w:rsidR="006776DB" w:rsidRPr="002F654B" w:rsidRDefault="006776DB" w:rsidP="006776DB">
      <w:pPr>
        <w:ind w:left="360"/>
        <w:rPr>
          <w:b/>
          <w:lang w:eastAsia="zh-CN"/>
        </w:rPr>
      </w:pPr>
      <w:r w:rsidRPr="002F654B">
        <w:rPr>
          <w:b/>
          <w:lang w:eastAsia="zh-CN"/>
        </w:rPr>
        <w:t>32.422 – Super CR 152334</w:t>
      </w:r>
    </w:p>
    <w:p w:rsidR="006776DB" w:rsidRPr="002F654B" w:rsidRDefault="006776DB" w:rsidP="006776DB">
      <w:pPr>
        <w:ind w:left="360"/>
        <w:rPr>
          <w:b/>
          <w:lang w:eastAsia="zh-CN"/>
        </w:rPr>
      </w:pPr>
      <w:r w:rsidRPr="002F654B">
        <w:rPr>
          <w:b/>
          <w:lang w:eastAsia="zh-CN"/>
        </w:rPr>
        <w:t>32.441 – Super CR 152335</w:t>
      </w:r>
    </w:p>
    <w:p w:rsidR="006776DB" w:rsidRPr="002F654B" w:rsidRDefault="006776DB" w:rsidP="006776DB">
      <w:pPr>
        <w:ind w:left="360"/>
        <w:rPr>
          <w:b/>
          <w:lang w:eastAsia="zh-CN"/>
        </w:rPr>
      </w:pPr>
      <w:r w:rsidRPr="002F654B">
        <w:rPr>
          <w:b/>
          <w:lang w:eastAsia="zh-CN"/>
        </w:rPr>
        <w:t>32.442 – Super CT 152336</w:t>
      </w:r>
    </w:p>
    <w:p w:rsidR="000A0F7A" w:rsidRPr="000A0F7A" w:rsidRDefault="000A0F7A" w:rsidP="000A0F7A">
      <w:pPr>
        <w:pStyle w:val="ListParagraph"/>
        <w:ind w:left="360"/>
        <w:rPr>
          <w:rFonts w:ascii="Times New Roman" w:hAnsi="Times New Roman"/>
        </w:rPr>
      </w:pPr>
      <w:proofErr w:type="gramStart"/>
      <w:r>
        <w:rPr>
          <w:b/>
          <w:bCs/>
        </w:rPr>
        <w:t xml:space="preserve">Progress </w:t>
      </w:r>
      <w:r w:rsidR="005A7F91">
        <w:rPr>
          <w:b/>
          <w:bCs/>
        </w:rPr>
        <w:t xml:space="preserve">on the work Item </w:t>
      </w:r>
      <w:r w:rsidR="006776DB">
        <w:rPr>
          <w:b/>
          <w:bCs/>
        </w:rPr>
        <w:t>90</w:t>
      </w:r>
      <w:r>
        <w:rPr>
          <w:b/>
          <w:bCs/>
        </w:rPr>
        <w:t>%.</w:t>
      </w:r>
      <w:proofErr w:type="gramEnd"/>
    </w:p>
    <w:p w:rsidR="000A0F7A" w:rsidRPr="00A82F8C" w:rsidRDefault="000A0F7A" w:rsidP="000A0F7A">
      <w:pPr>
        <w:ind w:firstLine="720"/>
        <w:rPr>
          <w:b/>
          <w:bCs/>
        </w:rPr>
      </w:pPr>
    </w:p>
    <w:p w:rsidR="00AC6CB6" w:rsidRPr="00A82F8C" w:rsidRDefault="00AC6CB6">
      <w:pPr>
        <w:rPr>
          <w:b/>
          <w:bCs/>
        </w:rPr>
      </w:pPr>
      <w:r w:rsidRPr="00A82F8C">
        <w:rPr>
          <w:b/>
          <w:bCs/>
        </w:rPr>
        <w:t>Outstanding issues:</w:t>
      </w:r>
      <w:r w:rsidR="00D7236A">
        <w:rPr>
          <w:b/>
          <w:bCs/>
        </w:rPr>
        <w:t xml:space="preserve"> none </w:t>
      </w:r>
    </w:p>
    <w:bookmarkEnd w:id="1"/>
    <w:p w:rsidR="00AC6CB6" w:rsidRPr="00A82F8C" w:rsidRDefault="00AC6CB6">
      <w:pPr>
        <w:pStyle w:val="Heading1"/>
      </w:pPr>
      <w:r w:rsidRPr="00A82F8C">
        <w:t>Minutes</w:t>
      </w:r>
    </w:p>
    <w:p w:rsidR="00C12D59" w:rsidRPr="00B8289F" w:rsidRDefault="0003058E" w:rsidP="00B8289F">
      <w:pPr>
        <w:rPr>
          <w:iCs/>
        </w:rPr>
      </w:pPr>
      <w:r w:rsidRPr="00A82F8C">
        <w:t xml:space="preserve">The </w:t>
      </w:r>
      <w:r w:rsidR="00AC6CB6" w:rsidRPr="00A82F8C">
        <w:t xml:space="preserve">session was held on </w:t>
      </w:r>
      <w:r w:rsidR="004B5519">
        <w:rPr>
          <w:iCs/>
          <w:lang w:eastAsia="zh-CN"/>
        </w:rPr>
        <w:t>Wed April 15</w:t>
      </w:r>
      <w:r w:rsidR="00250754">
        <w:rPr>
          <w:iCs/>
          <w:lang w:eastAsia="zh-CN"/>
        </w:rPr>
        <w:t>, 2015</w:t>
      </w:r>
      <w:r w:rsidR="00451842">
        <w:rPr>
          <w:iCs/>
        </w:rPr>
        <w:t xml:space="preserve">, </w:t>
      </w:r>
      <w:r w:rsidR="004B5519">
        <w:rPr>
          <w:iCs/>
        </w:rPr>
        <w:t>Q3</w:t>
      </w:r>
    </w:p>
    <w:p w:rsidR="000E1FC8" w:rsidRPr="00E5753F" w:rsidRDefault="00C12D59" w:rsidP="000E1FC8">
      <w:pPr>
        <w:pStyle w:val="Heading2"/>
        <w:keepNext/>
        <w:numPr>
          <w:ilvl w:val="0"/>
          <w:numId w:val="0"/>
        </w:numPr>
        <w:spacing w:before="180" w:after="180"/>
        <w:ind w:left="567" w:hanging="567"/>
        <w:rPr>
          <w:rFonts w:cs="Arial"/>
          <w:color w:val="0070C0"/>
          <w:lang w:eastAsia="zh-CN"/>
        </w:rPr>
      </w:pPr>
      <w:proofErr w:type="spellStart"/>
      <w:proofErr w:type="gramStart"/>
      <w:r>
        <w:rPr>
          <w:rFonts w:cs="Arial"/>
          <w:color w:val="0070C0"/>
          <w:lang w:eastAsia="zh-CN"/>
        </w:rPr>
        <w:t>pCRs</w:t>
      </w:r>
      <w:proofErr w:type="spellEnd"/>
      <w:proofErr w:type="gramEnd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88"/>
        <w:gridCol w:w="1623"/>
        <w:gridCol w:w="1323"/>
        <w:gridCol w:w="5713"/>
      </w:tblGrid>
      <w:tr w:rsidR="00423B58" w:rsidRPr="004B5519" w:rsidTr="004B5519">
        <w:trPr>
          <w:trHeight w:val="231"/>
        </w:trPr>
        <w:tc>
          <w:tcPr>
            <w:tcW w:w="603" w:type="pct"/>
            <w:shd w:val="clear" w:color="auto" w:fill="auto"/>
          </w:tcPr>
          <w:p w:rsidR="00423B58" w:rsidRPr="004B5519" w:rsidRDefault="00423B58" w:rsidP="0087541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4B5519">
              <w:rPr>
                <w:rFonts w:asciiTheme="minorHAnsi" w:hAnsiTheme="minorHAnsi" w:cstheme="minorHAnsi"/>
                <w:b/>
                <w:lang w:eastAsia="zh-CN"/>
              </w:rPr>
              <w:t>Tdoc</w:t>
            </w:r>
          </w:p>
        </w:tc>
        <w:tc>
          <w:tcPr>
            <w:tcW w:w="824" w:type="pct"/>
            <w:shd w:val="clear" w:color="auto" w:fill="auto"/>
          </w:tcPr>
          <w:p w:rsidR="00423B58" w:rsidRPr="004B5519" w:rsidRDefault="00423B58" w:rsidP="0087541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4B5519">
              <w:rPr>
                <w:rFonts w:asciiTheme="minorHAnsi" w:hAnsiTheme="minorHAnsi" w:cstheme="minorHAnsi"/>
                <w:b/>
                <w:lang w:eastAsia="zh-CN"/>
              </w:rPr>
              <w:t>Title</w:t>
            </w:r>
          </w:p>
        </w:tc>
        <w:tc>
          <w:tcPr>
            <w:tcW w:w="672" w:type="pct"/>
            <w:shd w:val="clear" w:color="auto" w:fill="auto"/>
          </w:tcPr>
          <w:p w:rsidR="00423B58" w:rsidRPr="004B5519" w:rsidRDefault="00423B58" w:rsidP="00875416">
            <w:pPr>
              <w:rPr>
                <w:rFonts w:asciiTheme="minorHAnsi" w:hAnsiTheme="minorHAnsi" w:cstheme="minorHAnsi"/>
                <w:b/>
                <w:lang w:eastAsia="zh-CN"/>
              </w:rPr>
            </w:pPr>
            <w:r w:rsidRPr="004B5519">
              <w:rPr>
                <w:rFonts w:asciiTheme="minorHAnsi" w:hAnsiTheme="minorHAnsi" w:cstheme="minorHAnsi"/>
                <w:b/>
                <w:lang w:eastAsia="zh-CN"/>
              </w:rPr>
              <w:t>Source</w:t>
            </w:r>
          </w:p>
        </w:tc>
        <w:tc>
          <w:tcPr>
            <w:tcW w:w="2901" w:type="pct"/>
            <w:shd w:val="clear" w:color="auto" w:fill="auto"/>
          </w:tcPr>
          <w:p w:rsidR="00423B58" w:rsidRPr="004B5519" w:rsidRDefault="00423B58" w:rsidP="00931B73">
            <w:pPr>
              <w:jc w:val="left"/>
              <w:rPr>
                <w:rFonts w:asciiTheme="minorHAnsi" w:hAnsiTheme="minorHAnsi" w:cstheme="minorHAnsi"/>
                <w:b/>
                <w:lang w:eastAsia="zh-CN"/>
              </w:rPr>
            </w:pPr>
            <w:r w:rsidRPr="004B5519">
              <w:rPr>
                <w:rFonts w:asciiTheme="minorHAnsi" w:hAnsiTheme="minorHAnsi" w:cstheme="minorHAnsi"/>
                <w:b/>
                <w:lang w:eastAsia="zh-CN"/>
              </w:rPr>
              <w:t>Note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7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S5-152148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Definition and abbreviation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D56CA2" w:rsidP="006D557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PI-Works - </w:t>
            </w:r>
            <w:r w:rsidR="0097191F">
              <w:rPr>
                <w:rFonts w:asciiTheme="minorHAnsi" w:hAnsiTheme="minorHAnsi" w:cstheme="minorHAnsi"/>
                <w:lang w:eastAsia="zh-CN"/>
              </w:rPr>
              <w:t>Change the order of MBMS and MBSFN</w:t>
            </w:r>
          </w:p>
          <w:p w:rsidR="0097191F" w:rsidRDefault="0097191F" w:rsidP="006D557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97191F" w:rsidRPr="004B5519" w:rsidRDefault="0097191F" w:rsidP="006D557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Approved.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8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S5-152149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Parameters for triggering and collection of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93195C">
            <w:pPr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ALU </w:t>
            </w:r>
            <w:r w:rsidR="00B83C7C">
              <w:rPr>
                <w:rFonts w:asciiTheme="minorHAnsi" w:hAnsiTheme="minorHAnsi" w:cstheme="minorHAnsi"/>
                <w:lang w:eastAsia="zh-CN"/>
              </w:rPr>
              <w:t xml:space="preserve">- Revise </w:t>
            </w:r>
            <w:r>
              <w:rPr>
                <w:rFonts w:asciiTheme="minorHAnsi" w:hAnsiTheme="minorHAnsi" w:cstheme="minorHAnsi"/>
                <w:lang w:eastAsia="zh-CN"/>
              </w:rPr>
              <w:t xml:space="preserve"> 5.10.12 change </w:t>
            </w:r>
          </w:p>
          <w:p w:rsidR="0097191F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NN – Add a note</w:t>
            </w:r>
            <w:r w:rsidR="00B83C7C">
              <w:rPr>
                <w:rFonts w:asciiTheme="minorHAnsi" w:hAnsiTheme="minorHAnsi" w:cstheme="minorHAnsi"/>
                <w:lang w:eastAsia="zh-CN"/>
              </w:rPr>
              <w:t xml:space="preserve"> to indicate logged MDT is used</w:t>
            </w:r>
          </w:p>
          <w:p w:rsidR="0097191F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97191F" w:rsidRPr="004B5519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Modified in 332.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9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S5-152150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Changes related to Activation of Logged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93195C">
            <w:pPr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E//</w:t>
            </w:r>
            <w:proofErr w:type="gramStart"/>
            <w:r>
              <w:rPr>
                <w:rFonts w:asciiTheme="minorHAnsi" w:hAnsiTheme="minorHAnsi" w:cstheme="minorHAnsi"/>
                <w:lang w:eastAsia="zh-CN"/>
              </w:rPr>
              <w:t>/  -</w:t>
            </w:r>
            <w:proofErr w:type="gramEnd"/>
            <w:r>
              <w:rPr>
                <w:rFonts w:asciiTheme="minorHAnsi" w:hAnsiTheme="minorHAnsi" w:cstheme="minorHAnsi"/>
                <w:lang w:eastAsia="zh-CN"/>
              </w:rPr>
              <w:t xml:space="preserve"> how is it for connected mode.</w:t>
            </w:r>
          </w:p>
          <w:p w:rsidR="0097191F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ALU no difference – activated the same way.</w:t>
            </w:r>
          </w:p>
          <w:p w:rsidR="0097191F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97191F" w:rsidRPr="004B5519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10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S5-152151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</w:t>
            </w:r>
            <w:r w:rsidRPr="004B5519">
              <w:rPr>
                <w:rFonts w:asciiTheme="minorHAnsi" w:hAnsiTheme="minorHAnsi" w:cstheme="minorHAnsi"/>
                <w:color w:val="000000"/>
              </w:rPr>
              <w:lastRenderedPageBreak/>
              <w:t>Changes related to Deactivation of Logged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93195C">
            <w:pPr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lastRenderedPageBreak/>
              <w:t>Alcatel-</w:t>
            </w:r>
            <w:r w:rsidRPr="004B5519">
              <w:rPr>
                <w:rFonts w:asciiTheme="minorHAnsi" w:hAnsiTheme="minorHAnsi" w:cstheme="minorHAnsi"/>
                <w:lang w:eastAsia="zh-CN"/>
              </w:rPr>
              <w:lastRenderedPageBreak/>
              <w:t>Lucent</w:t>
            </w:r>
          </w:p>
        </w:tc>
        <w:tc>
          <w:tcPr>
            <w:tcW w:w="2901" w:type="pct"/>
            <w:shd w:val="clear" w:color="auto" w:fill="auto"/>
          </w:tcPr>
          <w:p w:rsidR="004B5519" w:rsidRPr="004B5519" w:rsidRDefault="0097191F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lastRenderedPageBreak/>
              <w:t>Approved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11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S5-152152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Changes related to starting/stopping mechanism for Logged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93195C">
            <w:pPr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731E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NN Fix typo – 4.2.2.8 measurement</w:t>
            </w:r>
          </w:p>
          <w:p w:rsidR="00731E19" w:rsidRPr="004B55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12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S5-152153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Changes related to handover </w:t>
            </w: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progagation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for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BF719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NN - change text from - or to and</w:t>
            </w:r>
          </w:p>
          <w:p w:rsidR="00731E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731E19" w:rsidRPr="004B55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13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S5-152154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Changes related to </w:t>
            </w: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anonymization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for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BF719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NN: rephrase to remove note and make it explicit.</w:t>
            </w:r>
          </w:p>
          <w:p w:rsidR="00731E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E// fix the typo </w:t>
            </w:r>
            <w:proofErr w:type="spellStart"/>
            <w:r>
              <w:rPr>
                <w:rFonts w:asciiTheme="minorHAnsi" w:hAnsiTheme="minorHAnsi" w:cstheme="minorHAnsi"/>
                <w:lang w:eastAsia="zh-CN"/>
              </w:rPr>
              <w:t>thIMEI</w:t>
            </w:r>
            <w:proofErr w:type="spellEnd"/>
            <w:r>
              <w:rPr>
                <w:rFonts w:asciiTheme="minorHAnsi" w:hAnsiTheme="minorHAnsi" w:cstheme="minorHAnsi"/>
                <w:lang w:eastAsia="zh-CN"/>
              </w:rPr>
              <w:t xml:space="preserve"> in existing</w:t>
            </w:r>
          </w:p>
          <w:p w:rsidR="00731E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731E19" w:rsidRPr="004B55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Updated in 333.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14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S5-152155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32.422 Changes related to MBSFN </w:t>
            </w: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MDT_reporting</w:t>
            </w:r>
            <w:proofErr w:type="spellEnd"/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BF719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Add figure names.</w:t>
            </w:r>
          </w:p>
          <w:p w:rsidR="00731E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731E19" w:rsidRPr="004B5519" w:rsidRDefault="00731E19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15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S5-152156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32.441 Requirements for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BF719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Pr="004B5519" w:rsidRDefault="007F589C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261322">
            <w:pPr>
              <w:rPr>
                <w:rFonts w:asciiTheme="minorHAnsi" w:hAnsiTheme="minorHAnsi" w:cstheme="minorHAnsi"/>
                <w:color w:val="000000" w:themeColor="text1"/>
              </w:rPr>
            </w:pPr>
            <w:hyperlink r:id="rId16" w:tgtFrame="_blank" w:history="1">
              <w:r w:rsidR="004B5519" w:rsidRPr="004B5519">
                <w:rPr>
                  <w:rStyle w:val="Hyperlink"/>
                  <w:rFonts w:asciiTheme="minorHAnsi" w:hAnsiTheme="minorHAnsi" w:cstheme="minorHAnsi"/>
                  <w:color w:val="000000" w:themeColor="text1"/>
                  <w:u w:val="none"/>
                </w:rPr>
                <w:t>S5-152157</w:t>
              </w:r>
            </w:hyperlink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32.442 Terminology and Abbreviations for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BF719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7F589C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Switch MBSFN and MBMS</w:t>
            </w:r>
          </w:p>
          <w:p w:rsidR="007F589C" w:rsidRDefault="007F589C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7F589C" w:rsidRPr="004B5519" w:rsidRDefault="007F589C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</w:t>
            </w:r>
          </w:p>
        </w:tc>
      </w:tr>
      <w:tr w:rsidR="004B5519" w:rsidRPr="004B5519" w:rsidTr="004B5519">
        <w:trPr>
          <w:trHeight w:val="26"/>
        </w:trPr>
        <w:tc>
          <w:tcPr>
            <w:tcW w:w="603" w:type="pct"/>
            <w:shd w:val="clear" w:color="auto" w:fill="auto"/>
          </w:tcPr>
          <w:p w:rsidR="004B5519" w:rsidRPr="004B5519" w:rsidRDefault="004B551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5519">
              <w:rPr>
                <w:rFonts w:asciiTheme="minorHAnsi" w:hAnsiTheme="minorHAnsi" w:cstheme="minorHAnsi"/>
                <w:color w:val="000000" w:themeColor="text1"/>
              </w:rPr>
              <w:t>S5-152158</w:t>
            </w:r>
          </w:p>
        </w:tc>
        <w:tc>
          <w:tcPr>
            <w:tcW w:w="824" w:type="pct"/>
            <w:shd w:val="clear" w:color="auto" w:fill="auto"/>
          </w:tcPr>
          <w:p w:rsidR="004B5519" w:rsidRPr="004B5519" w:rsidRDefault="004B5519" w:rsidP="004B5519">
            <w:pPr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4B5519">
              <w:rPr>
                <w:rFonts w:asciiTheme="minorHAnsi" w:hAnsiTheme="minorHAnsi" w:cstheme="minorHAnsi"/>
                <w:color w:val="000000"/>
              </w:rPr>
              <w:t>pCR</w:t>
            </w:r>
            <w:proofErr w:type="spellEnd"/>
            <w:r w:rsidRPr="004B5519">
              <w:rPr>
                <w:rFonts w:asciiTheme="minorHAnsi" w:hAnsiTheme="minorHAnsi" w:cstheme="minorHAnsi"/>
                <w:color w:val="000000"/>
              </w:rPr>
              <w:t xml:space="preserve"> 32.442 Changes for Logged MBSFN MDT</w:t>
            </w:r>
          </w:p>
        </w:tc>
        <w:tc>
          <w:tcPr>
            <w:tcW w:w="672" w:type="pct"/>
            <w:shd w:val="clear" w:color="auto" w:fill="auto"/>
          </w:tcPr>
          <w:p w:rsidR="004B5519" w:rsidRPr="004B5519" w:rsidRDefault="004B5519" w:rsidP="00BF7199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 w:rsidRPr="004B5519">
              <w:rPr>
                <w:rFonts w:asciiTheme="minorHAnsi" w:hAnsiTheme="minorHAnsi" w:cstheme="minorHAnsi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4B5519" w:rsidRDefault="007F589C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Fix fonts that are inconsistent</w:t>
            </w:r>
          </w:p>
          <w:p w:rsidR="007F589C" w:rsidRDefault="007F589C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</w:p>
          <w:p w:rsidR="007F589C" w:rsidRPr="004B5519" w:rsidRDefault="007F589C" w:rsidP="00931B73">
            <w:pPr>
              <w:jc w:val="left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Approved</w:t>
            </w:r>
          </w:p>
        </w:tc>
      </w:tr>
    </w:tbl>
    <w:p w:rsidR="000E1FC8" w:rsidRPr="00E5753F" w:rsidRDefault="000E1FC8" w:rsidP="000E1FC8">
      <w:pPr>
        <w:rPr>
          <w:rFonts w:ascii="Arial" w:hAnsi="Arial" w:cs="Arial"/>
          <w:lang w:val="en-US" w:eastAsia="zh-CN"/>
        </w:rPr>
      </w:pPr>
    </w:p>
    <w:p w:rsidR="009530FD" w:rsidRPr="00A82F8C" w:rsidRDefault="009530FD" w:rsidP="009530FD">
      <w:pPr>
        <w:pStyle w:val="Heading1"/>
        <w:ind w:left="432" w:hanging="432"/>
      </w:pPr>
      <w:r w:rsidRPr="00A82F8C"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9530FD" w:rsidRPr="00875416" w:rsidTr="003860F1">
        <w:trPr>
          <w:tblHeader/>
        </w:trPr>
        <w:tc>
          <w:tcPr>
            <w:tcW w:w="81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DD64C2" w:rsidRPr="00875416" w:rsidTr="009C791A">
        <w:trPr>
          <w:tblHeader/>
        </w:trPr>
        <w:tc>
          <w:tcPr>
            <w:tcW w:w="817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DD64C2" w:rsidRPr="00875416" w:rsidRDefault="00DD64C2" w:rsidP="009C791A">
            <w:pPr>
              <w:jc w:val="lef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D64C2" w:rsidRPr="00875416" w:rsidRDefault="00DD64C2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FD" w:rsidRPr="00875416" w:rsidTr="009C791A">
        <w:trPr>
          <w:tblHeader/>
        </w:trPr>
        <w:tc>
          <w:tcPr>
            <w:tcW w:w="817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9530FD" w:rsidRPr="00875416" w:rsidRDefault="009530FD" w:rsidP="009C791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9530FD" w:rsidRPr="00875416" w:rsidRDefault="009530FD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573" w:rsidRPr="00875416" w:rsidTr="009C791A">
        <w:trPr>
          <w:tblHeader/>
        </w:trPr>
        <w:tc>
          <w:tcPr>
            <w:tcW w:w="817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814573" w:rsidRPr="00875416" w:rsidRDefault="00814573" w:rsidP="009C791A">
            <w:pPr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814573" w:rsidRPr="00875416" w:rsidRDefault="00814573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61E1" w:rsidRPr="00A82F8C" w:rsidRDefault="00AD61E1" w:rsidP="00FF4773">
      <w:pPr>
        <w:rPr>
          <w:b/>
          <w:bCs/>
        </w:rPr>
      </w:pPr>
    </w:p>
    <w:sectPr w:rsidR="00AD61E1" w:rsidRPr="00A82F8C" w:rsidSect="003C7E6D">
      <w:footerReference w:type="default" r:id="rId17"/>
      <w:footerReference w:type="first" r:id="rId18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26F" w:rsidRDefault="00B2026F">
      <w:r>
        <w:separator/>
      </w:r>
    </w:p>
  </w:endnote>
  <w:endnote w:type="continuationSeparator" w:id="0">
    <w:p w:rsidR="00B2026F" w:rsidRDefault="00B20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26132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261322">
      <w:rPr>
        <w:snapToGrid w:val="0"/>
      </w:rPr>
      <w:fldChar w:fldCharType="separate"/>
    </w:r>
    <w:r w:rsidR="00B83C7C">
      <w:rPr>
        <w:noProof/>
        <w:snapToGrid w:val="0"/>
      </w:rPr>
      <w:t>2</w:t>
    </w:r>
    <w:r w:rsidR="00261322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26132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261322">
      <w:rPr>
        <w:snapToGrid w:val="0"/>
      </w:rPr>
      <w:fldChar w:fldCharType="separate"/>
    </w:r>
    <w:r w:rsidR="00B83C7C">
      <w:rPr>
        <w:noProof/>
        <w:snapToGrid w:val="0"/>
      </w:rPr>
      <w:t>1</w:t>
    </w:r>
    <w:r w:rsidR="00261322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26F" w:rsidRDefault="00B2026F">
      <w:r>
        <w:separator/>
      </w:r>
    </w:p>
  </w:footnote>
  <w:footnote w:type="continuationSeparator" w:id="0">
    <w:p w:rsidR="00B2026F" w:rsidRDefault="00B20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C93ACB"/>
    <w:multiLevelType w:val="multilevel"/>
    <w:tmpl w:val="66123B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7516B"/>
    <w:multiLevelType w:val="hybridMultilevel"/>
    <w:tmpl w:val="52DA0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4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F1545DF"/>
    <w:multiLevelType w:val="hybridMultilevel"/>
    <w:tmpl w:val="DA84AD1C"/>
    <w:lvl w:ilvl="0" w:tplc="F8545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0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1">
    <w:nsid w:val="5E5709FE"/>
    <w:multiLevelType w:val="hybridMultilevel"/>
    <w:tmpl w:val="0C1E1F9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92C2358">
      <w:start w:val="1"/>
      <w:numFmt w:val="bullet"/>
      <w:lvlText w:val=""/>
      <w:lvlJc w:val="left"/>
      <w:pPr>
        <w:tabs>
          <w:tab w:val="num" w:pos="-218"/>
        </w:tabs>
        <w:ind w:left="-218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8A6EE4"/>
    <w:multiLevelType w:val="multilevel"/>
    <w:tmpl w:val="522CF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2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41"/>
  </w:num>
  <w:num w:numId="4">
    <w:abstractNumId w:val="38"/>
  </w:num>
  <w:num w:numId="5">
    <w:abstractNumId w:val="39"/>
  </w:num>
  <w:num w:numId="6">
    <w:abstractNumId w:val="25"/>
  </w:num>
  <w:num w:numId="7">
    <w:abstractNumId w:val="1"/>
  </w:num>
  <w:num w:numId="8">
    <w:abstractNumId w:val="24"/>
  </w:num>
  <w:num w:numId="9">
    <w:abstractNumId w:val="22"/>
  </w:num>
  <w:num w:numId="10">
    <w:abstractNumId w:val="29"/>
  </w:num>
  <w:num w:numId="11">
    <w:abstractNumId w:val="33"/>
  </w:num>
  <w:num w:numId="12">
    <w:abstractNumId w:val="0"/>
  </w:num>
  <w:num w:numId="13">
    <w:abstractNumId w:val="17"/>
  </w:num>
  <w:num w:numId="14">
    <w:abstractNumId w:val="6"/>
  </w:num>
  <w:num w:numId="15">
    <w:abstractNumId w:val="30"/>
  </w:num>
  <w:num w:numId="16">
    <w:abstractNumId w:val="23"/>
  </w:num>
  <w:num w:numId="17">
    <w:abstractNumId w:val="16"/>
  </w:num>
  <w:num w:numId="18">
    <w:abstractNumId w:val="15"/>
  </w:num>
  <w:num w:numId="19">
    <w:abstractNumId w:val="19"/>
  </w:num>
  <w:num w:numId="20">
    <w:abstractNumId w:val="11"/>
  </w:num>
  <w:num w:numId="21">
    <w:abstractNumId w:val="20"/>
  </w:num>
  <w:num w:numId="22">
    <w:abstractNumId w:val="7"/>
  </w:num>
  <w:num w:numId="23">
    <w:abstractNumId w:val="26"/>
  </w:num>
  <w:num w:numId="24">
    <w:abstractNumId w:val="18"/>
  </w:num>
  <w:num w:numId="25">
    <w:abstractNumId w:val="36"/>
  </w:num>
  <w:num w:numId="26">
    <w:abstractNumId w:val="13"/>
  </w:num>
  <w:num w:numId="27">
    <w:abstractNumId w:val="14"/>
  </w:num>
  <w:num w:numId="28">
    <w:abstractNumId w:val="32"/>
  </w:num>
  <w:num w:numId="29">
    <w:abstractNumId w:val="37"/>
  </w:num>
  <w:num w:numId="30">
    <w:abstractNumId w:val="12"/>
  </w:num>
  <w:num w:numId="31">
    <w:abstractNumId w:val="35"/>
  </w:num>
  <w:num w:numId="32">
    <w:abstractNumId w:val="8"/>
  </w:num>
  <w:num w:numId="33">
    <w:abstractNumId w:val="42"/>
  </w:num>
  <w:num w:numId="34">
    <w:abstractNumId w:val="3"/>
  </w:num>
  <w:num w:numId="35">
    <w:abstractNumId w:val="5"/>
  </w:num>
  <w:num w:numId="36">
    <w:abstractNumId w:val="40"/>
  </w:num>
  <w:num w:numId="37">
    <w:abstractNumId w:val="27"/>
  </w:num>
  <w:num w:numId="38">
    <w:abstractNumId w:val="43"/>
  </w:num>
  <w:num w:numId="39">
    <w:abstractNumId w:val="9"/>
  </w:num>
  <w:num w:numId="40">
    <w:abstractNumId w:val="28"/>
  </w:num>
  <w:num w:numId="41">
    <w:abstractNumId w:val="31"/>
  </w:num>
  <w:num w:numId="42">
    <w:abstractNumId w:val="4"/>
  </w:num>
  <w:num w:numId="43">
    <w:abstractNumId w:val="21"/>
  </w:num>
  <w:num w:numId="4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60CF"/>
    <w:rsid w:val="00001A5B"/>
    <w:rsid w:val="0000355F"/>
    <w:rsid w:val="00006EA7"/>
    <w:rsid w:val="0001767C"/>
    <w:rsid w:val="0003044E"/>
    <w:rsid w:val="0003058E"/>
    <w:rsid w:val="00045033"/>
    <w:rsid w:val="000565DD"/>
    <w:rsid w:val="00076A37"/>
    <w:rsid w:val="00094DF9"/>
    <w:rsid w:val="000A0F7A"/>
    <w:rsid w:val="000A27F2"/>
    <w:rsid w:val="000C430C"/>
    <w:rsid w:val="000C6332"/>
    <w:rsid w:val="000D0AD7"/>
    <w:rsid w:val="000E1FC8"/>
    <w:rsid w:val="000E2BAA"/>
    <w:rsid w:val="000F6FAF"/>
    <w:rsid w:val="0010070B"/>
    <w:rsid w:val="00101F92"/>
    <w:rsid w:val="00133F5A"/>
    <w:rsid w:val="00137A5F"/>
    <w:rsid w:val="001558AE"/>
    <w:rsid w:val="00172B88"/>
    <w:rsid w:val="001851D7"/>
    <w:rsid w:val="00190223"/>
    <w:rsid w:val="001927C6"/>
    <w:rsid w:val="00194005"/>
    <w:rsid w:val="001A0D37"/>
    <w:rsid w:val="001A138C"/>
    <w:rsid w:val="001A2C98"/>
    <w:rsid w:val="001A7623"/>
    <w:rsid w:val="001B0962"/>
    <w:rsid w:val="001D446B"/>
    <w:rsid w:val="001D5FDF"/>
    <w:rsid w:val="001E3856"/>
    <w:rsid w:val="00216BDD"/>
    <w:rsid w:val="00225536"/>
    <w:rsid w:val="00225E11"/>
    <w:rsid w:val="00241CF6"/>
    <w:rsid w:val="00250754"/>
    <w:rsid w:val="00256BDB"/>
    <w:rsid w:val="00260954"/>
    <w:rsid w:val="00261322"/>
    <w:rsid w:val="00267FAE"/>
    <w:rsid w:val="002708BB"/>
    <w:rsid w:val="002712E5"/>
    <w:rsid w:val="00275D08"/>
    <w:rsid w:val="002911FD"/>
    <w:rsid w:val="002A39C6"/>
    <w:rsid w:val="002C3C76"/>
    <w:rsid w:val="002D0492"/>
    <w:rsid w:val="002D60CF"/>
    <w:rsid w:val="002F654B"/>
    <w:rsid w:val="00300742"/>
    <w:rsid w:val="0032370F"/>
    <w:rsid w:val="00333B0E"/>
    <w:rsid w:val="003419A6"/>
    <w:rsid w:val="00371EE4"/>
    <w:rsid w:val="00372A52"/>
    <w:rsid w:val="003860F1"/>
    <w:rsid w:val="003924F8"/>
    <w:rsid w:val="00395272"/>
    <w:rsid w:val="003975A9"/>
    <w:rsid w:val="003C02AD"/>
    <w:rsid w:val="003C1175"/>
    <w:rsid w:val="003C7E6D"/>
    <w:rsid w:val="003D0ABB"/>
    <w:rsid w:val="003E5DD0"/>
    <w:rsid w:val="003E5FA3"/>
    <w:rsid w:val="003F5B20"/>
    <w:rsid w:val="004057B3"/>
    <w:rsid w:val="00421A9C"/>
    <w:rsid w:val="00423B58"/>
    <w:rsid w:val="004411F1"/>
    <w:rsid w:val="0044315F"/>
    <w:rsid w:val="004470C5"/>
    <w:rsid w:val="0045117F"/>
    <w:rsid w:val="00451842"/>
    <w:rsid w:val="00452446"/>
    <w:rsid w:val="004549CC"/>
    <w:rsid w:val="00467B7E"/>
    <w:rsid w:val="004778BD"/>
    <w:rsid w:val="00491CCF"/>
    <w:rsid w:val="00493989"/>
    <w:rsid w:val="004A3689"/>
    <w:rsid w:val="004B1E90"/>
    <w:rsid w:val="004B5519"/>
    <w:rsid w:val="004B77EC"/>
    <w:rsid w:val="004E26E4"/>
    <w:rsid w:val="004E585B"/>
    <w:rsid w:val="004E6E66"/>
    <w:rsid w:val="004E7BF6"/>
    <w:rsid w:val="004F1547"/>
    <w:rsid w:val="0050080E"/>
    <w:rsid w:val="0050750A"/>
    <w:rsid w:val="00515FCB"/>
    <w:rsid w:val="00523A82"/>
    <w:rsid w:val="0056160A"/>
    <w:rsid w:val="00564ED6"/>
    <w:rsid w:val="00571EC0"/>
    <w:rsid w:val="00574880"/>
    <w:rsid w:val="00580EA6"/>
    <w:rsid w:val="005A32BD"/>
    <w:rsid w:val="005A7F91"/>
    <w:rsid w:val="005B2649"/>
    <w:rsid w:val="005D2080"/>
    <w:rsid w:val="005D3DB8"/>
    <w:rsid w:val="00644FE9"/>
    <w:rsid w:val="00645A7D"/>
    <w:rsid w:val="006519AD"/>
    <w:rsid w:val="006561C6"/>
    <w:rsid w:val="0065730D"/>
    <w:rsid w:val="006600E0"/>
    <w:rsid w:val="006606D8"/>
    <w:rsid w:val="006633B9"/>
    <w:rsid w:val="006669EF"/>
    <w:rsid w:val="006776DB"/>
    <w:rsid w:val="00684884"/>
    <w:rsid w:val="006A216F"/>
    <w:rsid w:val="006D21C4"/>
    <w:rsid w:val="006D5579"/>
    <w:rsid w:val="006E2337"/>
    <w:rsid w:val="006F1D6C"/>
    <w:rsid w:val="00720781"/>
    <w:rsid w:val="00723402"/>
    <w:rsid w:val="00731C7D"/>
    <w:rsid w:val="00731E19"/>
    <w:rsid w:val="007320C7"/>
    <w:rsid w:val="007331B2"/>
    <w:rsid w:val="00735BA4"/>
    <w:rsid w:val="00746BC1"/>
    <w:rsid w:val="00766162"/>
    <w:rsid w:val="007677A8"/>
    <w:rsid w:val="007715B1"/>
    <w:rsid w:val="00780E17"/>
    <w:rsid w:val="00797B8C"/>
    <w:rsid w:val="007A374D"/>
    <w:rsid w:val="007C2115"/>
    <w:rsid w:val="007C3BD7"/>
    <w:rsid w:val="007D1DCE"/>
    <w:rsid w:val="007D5660"/>
    <w:rsid w:val="007E0457"/>
    <w:rsid w:val="007E11F0"/>
    <w:rsid w:val="007E4A35"/>
    <w:rsid w:val="007E7BBC"/>
    <w:rsid w:val="007E7F33"/>
    <w:rsid w:val="007F2A5A"/>
    <w:rsid w:val="007F589C"/>
    <w:rsid w:val="00806844"/>
    <w:rsid w:val="00814573"/>
    <w:rsid w:val="00826BBF"/>
    <w:rsid w:val="008300F7"/>
    <w:rsid w:val="0083700F"/>
    <w:rsid w:val="0084256B"/>
    <w:rsid w:val="00843CFF"/>
    <w:rsid w:val="00846375"/>
    <w:rsid w:val="00855FA9"/>
    <w:rsid w:val="008633F4"/>
    <w:rsid w:val="00864025"/>
    <w:rsid w:val="00870F9C"/>
    <w:rsid w:val="00875416"/>
    <w:rsid w:val="00891784"/>
    <w:rsid w:val="00894CBC"/>
    <w:rsid w:val="008B5204"/>
    <w:rsid w:val="008C1E78"/>
    <w:rsid w:val="008D52F6"/>
    <w:rsid w:val="00905673"/>
    <w:rsid w:val="00911AFA"/>
    <w:rsid w:val="00912AB0"/>
    <w:rsid w:val="009177B9"/>
    <w:rsid w:val="00923551"/>
    <w:rsid w:val="009262BB"/>
    <w:rsid w:val="00931B73"/>
    <w:rsid w:val="009333F4"/>
    <w:rsid w:val="009530FD"/>
    <w:rsid w:val="00957958"/>
    <w:rsid w:val="00960589"/>
    <w:rsid w:val="009613CC"/>
    <w:rsid w:val="0097191F"/>
    <w:rsid w:val="009808A8"/>
    <w:rsid w:val="00985085"/>
    <w:rsid w:val="009A3773"/>
    <w:rsid w:val="009B5677"/>
    <w:rsid w:val="009C1865"/>
    <w:rsid w:val="009C68B8"/>
    <w:rsid w:val="009C791A"/>
    <w:rsid w:val="009D5906"/>
    <w:rsid w:val="009E1F90"/>
    <w:rsid w:val="00A019B0"/>
    <w:rsid w:val="00A17734"/>
    <w:rsid w:val="00A3052E"/>
    <w:rsid w:val="00A37194"/>
    <w:rsid w:val="00A501D9"/>
    <w:rsid w:val="00A56555"/>
    <w:rsid w:val="00A6155C"/>
    <w:rsid w:val="00A82F8C"/>
    <w:rsid w:val="00A87044"/>
    <w:rsid w:val="00A97E88"/>
    <w:rsid w:val="00AA00D9"/>
    <w:rsid w:val="00AB408B"/>
    <w:rsid w:val="00AB6B46"/>
    <w:rsid w:val="00AC6CB6"/>
    <w:rsid w:val="00AD01F2"/>
    <w:rsid w:val="00AD61E1"/>
    <w:rsid w:val="00AE02D5"/>
    <w:rsid w:val="00AE31CD"/>
    <w:rsid w:val="00AF2B57"/>
    <w:rsid w:val="00AF75BB"/>
    <w:rsid w:val="00B132FC"/>
    <w:rsid w:val="00B2026F"/>
    <w:rsid w:val="00B20FF7"/>
    <w:rsid w:val="00B222DB"/>
    <w:rsid w:val="00B25E02"/>
    <w:rsid w:val="00B3337C"/>
    <w:rsid w:val="00B35DF5"/>
    <w:rsid w:val="00B35FB1"/>
    <w:rsid w:val="00B51BFE"/>
    <w:rsid w:val="00B52C0F"/>
    <w:rsid w:val="00B6655A"/>
    <w:rsid w:val="00B668DC"/>
    <w:rsid w:val="00B707EB"/>
    <w:rsid w:val="00B8289F"/>
    <w:rsid w:val="00B83C7C"/>
    <w:rsid w:val="00B86792"/>
    <w:rsid w:val="00B93648"/>
    <w:rsid w:val="00B97F5B"/>
    <w:rsid w:val="00BA4B3B"/>
    <w:rsid w:val="00BB6A5E"/>
    <w:rsid w:val="00BC3E7D"/>
    <w:rsid w:val="00BC67A5"/>
    <w:rsid w:val="00BC77CA"/>
    <w:rsid w:val="00BE19D3"/>
    <w:rsid w:val="00BE20A4"/>
    <w:rsid w:val="00C12D59"/>
    <w:rsid w:val="00C16271"/>
    <w:rsid w:val="00C2133F"/>
    <w:rsid w:val="00C21FF4"/>
    <w:rsid w:val="00C5492B"/>
    <w:rsid w:val="00C61D4B"/>
    <w:rsid w:val="00C87317"/>
    <w:rsid w:val="00C95B3B"/>
    <w:rsid w:val="00CA7E73"/>
    <w:rsid w:val="00CB1453"/>
    <w:rsid w:val="00CC28B6"/>
    <w:rsid w:val="00CD7DE1"/>
    <w:rsid w:val="00CE22AC"/>
    <w:rsid w:val="00CE6EB1"/>
    <w:rsid w:val="00CF02D8"/>
    <w:rsid w:val="00CF2755"/>
    <w:rsid w:val="00D119F4"/>
    <w:rsid w:val="00D20BAB"/>
    <w:rsid w:val="00D24E7E"/>
    <w:rsid w:val="00D27FFC"/>
    <w:rsid w:val="00D32607"/>
    <w:rsid w:val="00D3552C"/>
    <w:rsid w:val="00D55FD6"/>
    <w:rsid w:val="00D56CA2"/>
    <w:rsid w:val="00D6422C"/>
    <w:rsid w:val="00D7236A"/>
    <w:rsid w:val="00D740AA"/>
    <w:rsid w:val="00D763C1"/>
    <w:rsid w:val="00D846CF"/>
    <w:rsid w:val="00D84F1D"/>
    <w:rsid w:val="00D93EF7"/>
    <w:rsid w:val="00DB00EB"/>
    <w:rsid w:val="00DB06EF"/>
    <w:rsid w:val="00DD64C2"/>
    <w:rsid w:val="00DD6E96"/>
    <w:rsid w:val="00DD72F2"/>
    <w:rsid w:val="00DE75BF"/>
    <w:rsid w:val="00E05396"/>
    <w:rsid w:val="00E100C2"/>
    <w:rsid w:val="00E17208"/>
    <w:rsid w:val="00E41C92"/>
    <w:rsid w:val="00E630BD"/>
    <w:rsid w:val="00E75DA8"/>
    <w:rsid w:val="00E86292"/>
    <w:rsid w:val="00E86D83"/>
    <w:rsid w:val="00E86EE5"/>
    <w:rsid w:val="00EB1D05"/>
    <w:rsid w:val="00EB4561"/>
    <w:rsid w:val="00EB6798"/>
    <w:rsid w:val="00EC6ED5"/>
    <w:rsid w:val="00ED4981"/>
    <w:rsid w:val="00ED4A86"/>
    <w:rsid w:val="00EE0488"/>
    <w:rsid w:val="00EE08F3"/>
    <w:rsid w:val="00EF7D4B"/>
    <w:rsid w:val="00F10AA2"/>
    <w:rsid w:val="00F268B8"/>
    <w:rsid w:val="00F27254"/>
    <w:rsid w:val="00F43AE4"/>
    <w:rsid w:val="00F47A61"/>
    <w:rsid w:val="00F52FEC"/>
    <w:rsid w:val="00F75467"/>
    <w:rsid w:val="00F80C65"/>
    <w:rsid w:val="00F85904"/>
    <w:rsid w:val="00F875A0"/>
    <w:rsid w:val="00FB2A32"/>
    <w:rsid w:val="00FB7AA0"/>
    <w:rsid w:val="00FE4EE4"/>
    <w:rsid w:val="00FF0F63"/>
    <w:rsid w:val="00FF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7E6D"/>
    <w:pPr>
      <w:spacing w:after="60"/>
      <w:jc w:val="both"/>
    </w:pPr>
    <w:rPr>
      <w:rFonts w:ascii="Helvetica" w:hAnsi="Helvetica"/>
      <w:lang w:val="en-GB"/>
    </w:rPr>
  </w:style>
  <w:style w:type="paragraph" w:styleId="Heading1">
    <w:name w:val="heading 1"/>
    <w:aliases w:val="H1,h1,h11,h12,h13,h14,h15,h16,NMP Heading 1"/>
    <w:basedOn w:val="Normal"/>
    <w:next w:val="Normal"/>
    <w:qFormat/>
    <w:rsid w:val="003C7E6D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3C7E6D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Heading3">
    <w:name w:val="heading 3"/>
    <w:aliases w:val="h3,H3,Underrubrik2"/>
    <w:basedOn w:val="Normal"/>
    <w:next w:val="Normal"/>
    <w:qFormat/>
    <w:rsid w:val="003C7E6D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rsid w:val="003C7E6D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Heading5">
    <w:name w:val="heading 5"/>
    <w:aliases w:val="h5"/>
    <w:basedOn w:val="Normal"/>
    <w:next w:val="Normal"/>
    <w:qFormat/>
    <w:rsid w:val="003C7E6D"/>
    <w:pPr>
      <w:widowControl w:val="0"/>
      <w:numPr>
        <w:ilvl w:val="4"/>
        <w:numId w:val="1"/>
      </w:numPr>
      <w:spacing w:before="240"/>
      <w:outlineLvl w:val="4"/>
    </w:pPr>
  </w:style>
  <w:style w:type="paragraph" w:styleId="Heading6">
    <w:name w:val="heading 6"/>
    <w:aliases w:val="h6"/>
    <w:basedOn w:val="Normal"/>
    <w:next w:val="Normal"/>
    <w:qFormat/>
    <w:rsid w:val="003C7E6D"/>
    <w:pPr>
      <w:widowControl w:val="0"/>
      <w:numPr>
        <w:ilvl w:val="5"/>
        <w:numId w:val="1"/>
      </w:numPr>
      <w:spacing w:before="240"/>
      <w:outlineLvl w:val="5"/>
    </w:pPr>
  </w:style>
  <w:style w:type="paragraph" w:styleId="Heading7">
    <w:name w:val="heading 7"/>
    <w:basedOn w:val="Normal"/>
    <w:next w:val="Normal"/>
    <w:qFormat/>
    <w:rsid w:val="003C7E6D"/>
    <w:pPr>
      <w:widowControl w:val="0"/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3C7E6D"/>
    <w:pPr>
      <w:widowControl w:val="0"/>
      <w:numPr>
        <w:ilvl w:val="7"/>
        <w:numId w:val="1"/>
      </w:numPr>
      <w:spacing w:before="240"/>
      <w:outlineLvl w:val="7"/>
    </w:pPr>
  </w:style>
  <w:style w:type="paragraph" w:styleId="Heading9">
    <w:name w:val="heading 9"/>
    <w:basedOn w:val="Normal"/>
    <w:next w:val="Normal"/>
    <w:qFormat/>
    <w:rsid w:val="003C7E6D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7E6D"/>
    <w:pPr>
      <w:tabs>
        <w:tab w:val="center" w:pos="4153"/>
        <w:tab w:val="right" w:pos="8306"/>
      </w:tabs>
    </w:pPr>
    <w:rPr>
      <w:sz w:val="22"/>
    </w:rPr>
  </w:style>
  <w:style w:type="paragraph" w:styleId="BodyText">
    <w:name w:val="Body Text"/>
    <w:basedOn w:val="Normal"/>
    <w:rsid w:val="003C7E6D"/>
  </w:style>
  <w:style w:type="paragraph" w:styleId="BodyTextIndent2">
    <w:name w:val="Body Text Indent 2"/>
    <w:basedOn w:val="Normal"/>
    <w:rsid w:val="003C7E6D"/>
    <w:pPr>
      <w:ind w:left="720"/>
    </w:pPr>
    <w:rPr>
      <w:rFonts w:ascii="Times New Roman" w:hAnsi="Times New Roman"/>
      <w:i/>
    </w:rPr>
  </w:style>
  <w:style w:type="paragraph" w:styleId="BodyText2">
    <w:name w:val="Body Text 2"/>
    <w:basedOn w:val="Normal"/>
    <w:rsid w:val="003C7E6D"/>
  </w:style>
  <w:style w:type="paragraph" w:styleId="Footer">
    <w:name w:val="footer"/>
    <w:basedOn w:val="Normal"/>
    <w:rsid w:val="003C7E6D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3C7E6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C7E6D"/>
    <w:rPr>
      <w:rFonts w:ascii="Courier New" w:hAnsi="Courier New"/>
    </w:rPr>
  </w:style>
  <w:style w:type="character" w:customStyle="1" w:styleId="ZGSM">
    <w:name w:val="ZGSM"/>
    <w:rsid w:val="003C7E6D"/>
    <w:rPr>
      <w:sz w:val="20"/>
    </w:rPr>
  </w:style>
  <w:style w:type="paragraph" w:customStyle="1" w:styleId="ZT">
    <w:name w:val="ZT"/>
    <w:rsid w:val="003C7E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FootnoteText">
    <w:name w:val="footnote text"/>
    <w:basedOn w:val="Normal"/>
    <w:semiHidden/>
    <w:rsid w:val="003C7E6D"/>
  </w:style>
  <w:style w:type="character" w:styleId="FootnoteReference">
    <w:name w:val="footnote reference"/>
    <w:basedOn w:val="DefaultParagraphFont"/>
    <w:semiHidden/>
    <w:rsid w:val="003C7E6D"/>
    <w:rPr>
      <w:vertAlign w:val="superscript"/>
    </w:rPr>
  </w:style>
  <w:style w:type="paragraph" w:styleId="Title">
    <w:name w:val="Title"/>
    <w:basedOn w:val="Normal"/>
    <w:qFormat/>
    <w:rsid w:val="003C7E6D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3C7E6D"/>
    <w:rPr>
      <w:rFonts w:ascii="Arial" w:hAnsi="Arial"/>
      <w:lang w:val="en-GB"/>
    </w:rPr>
  </w:style>
  <w:style w:type="paragraph" w:styleId="BodyTextIndent">
    <w:name w:val="Body Text Indent"/>
    <w:basedOn w:val="Normal"/>
    <w:rsid w:val="003C7E6D"/>
    <w:pPr>
      <w:ind w:left="720"/>
      <w:outlineLvl w:val="0"/>
    </w:pPr>
    <w:rPr>
      <w:rFonts w:ascii="Arial" w:hAnsi="Arial"/>
    </w:rPr>
  </w:style>
  <w:style w:type="paragraph" w:styleId="BodyText3">
    <w:name w:val="Body Text 3"/>
    <w:basedOn w:val="Normal"/>
    <w:rsid w:val="003C7E6D"/>
    <w:pPr>
      <w:jc w:val="left"/>
      <w:outlineLvl w:val="0"/>
    </w:pPr>
    <w:rPr>
      <w:rFonts w:ascii="Arial" w:hAnsi="Arial"/>
      <w:b/>
      <w:sz w:val="24"/>
    </w:rPr>
  </w:style>
  <w:style w:type="character" w:styleId="PageNumber">
    <w:name w:val="page number"/>
    <w:basedOn w:val="DefaultParagraphFont"/>
    <w:rsid w:val="003C7E6D"/>
  </w:style>
  <w:style w:type="paragraph" w:customStyle="1" w:styleId="Tdoctable">
    <w:name w:val="Tdoc_table"/>
    <w:rsid w:val="003C7E6D"/>
    <w:pPr>
      <w:ind w:left="244" w:hanging="244"/>
    </w:pPr>
    <w:rPr>
      <w:rFonts w:ascii="Arial" w:hAnsi="Arial"/>
      <w:color w:val="000000"/>
      <w:sz w:val="16"/>
      <w:lang w:val="en-GB"/>
    </w:rPr>
  </w:style>
  <w:style w:type="paragraph" w:customStyle="1" w:styleId="ActionItem">
    <w:name w:val="ActionItem"/>
    <w:basedOn w:val="Normal"/>
    <w:rsid w:val="003C7E6D"/>
    <w:pPr>
      <w:keepNext/>
      <w:spacing w:before="240"/>
      <w:ind w:left="1418" w:hanging="2138"/>
    </w:pPr>
    <w:rPr>
      <w:b/>
      <w:i/>
    </w:rPr>
  </w:style>
  <w:style w:type="paragraph" w:styleId="BodyTextIndent3">
    <w:name w:val="Body Text Indent 3"/>
    <w:basedOn w:val="Normal"/>
    <w:rsid w:val="003C7E6D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Normal"/>
    <w:rsid w:val="003C7E6D"/>
    <w:pPr>
      <w:spacing w:after="0"/>
      <w:jc w:val="left"/>
    </w:pPr>
    <w:rPr>
      <w:rFonts w:ascii="Courier New" w:hAnsi="Courier New"/>
      <w:noProof/>
    </w:rPr>
  </w:style>
  <w:style w:type="paragraph" w:styleId="ListBullet2">
    <w:name w:val="List Bullet 2"/>
    <w:basedOn w:val="Normal"/>
    <w:autoRedefine/>
    <w:rsid w:val="003C7E6D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Normal"/>
    <w:next w:val="Fig0"/>
    <w:rsid w:val="003C7E6D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Normal"/>
    <w:rsid w:val="003C7E6D"/>
    <w:pPr>
      <w:jc w:val="left"/>
    </w:pPr>
    <w:rPr>
      <w:color w:val="FFFFFF"/>
    </w:rPr>
  </w:style>
  <w:style w:type="character" w:styleId="Hyperlink">
    <w:name w:val="Hyperlink"/>
    <w:basedOn w:val="DefaultParagraphFont"/>
    <w:uiPriority w:val="99"/>
    <w:rsid w:val="003C7E6D"/>
    <w:rPr>
      <w:color w:val="0000FF"/>
      <w:u w:val="single"/>
    </w:rPr>
  </w:style>
  <w:style w:type="character" w:styleId="FollowedHyperlink">
    <w:name w:val="FollowedHyperlink"/>
    <w:basedOn w:val="DefaultParagraphFont"/>
    <w:rsid w:val="003C7E6D"/>
    <w:rPr>
      <w:color w:val="800080"/>
      <w:u w:val="single"/>
    </w:rPr>
  </w:style>
  <w:style w:type="paragraph" w:styleId="CommentText">
    <w:name w:val="annotation text"/>
    <w:basedOn w:val="Normal"/>
    <w:semiHidden/>
    <w:rsid w:val="003C7E6D"/>
    <w:pPr>
      <w:widowControl w:val="0"/>
      <w:spacing w:after="0"/>
      <w:jc w:val="left"/>
    </w:pPr>
  </w:style>
  <w:style w:type="paragraph" w:customStyle="1" w:styleId="ZA">
    <w:name w:val="ZA"/>
    <w:rsid w:val="003C7E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CRfront">
    <w:name w:val="CR_front"/>
    <w:next w:val="Normal"/>
    <w:rsid w:val="003C7E6D"/>
    <w:rPr>
      <w:rFonts w:ascii="Arial" w:hAnsi="Arial"/>
      <w:lang w:val="en-GB"/>
    </w:rPr>
  </w:style>
  <w:style w:type="paragraph" w:customStyle="1" w:styleId="Head">
    <w:name w:val="Head"/>
    <w:basedOn w:val="Title"/>
    <w:rsid w:val="003C7E6D"/>
    <w:pPr>
      <w:jc w:val="left"/>
    </w:pPr>
    <w:rPr>
      <w:rFonts w:ascii="Arial" w:hAnsi="Arial"/>
      <w:b w:val="0"/>
      <w:kern w:val="28"/>
    </w:rPr>
  </w:style>
  <w:style w:type="character" w:styleId="CommentReference">
    <w:name w:val="annotation reference"/>
    <w:basedOn w:val="DefaultParagraphFont"/>
    <w:semiHidden/>
    <w:rsid w:val="003C7E6D"/>
    <w:rPr>
      <w:sz w:val="16"/>
    </w:rPr>
  </w:style>
  <w:style w:type="paragraph" w:customStyle="1" w:styleId="EQ">
    <w:name w:val="EQ"/>
    <w:basedOn w:val="Normal"/>
    <w:next w:val="Normal"/>
    <w:rsid w:val="003C7E6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Normal"/>
    <w:next w:val="Normal"/>
    <w:rsid w:val="003C7E6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Heading1"/>
    <w:next w:val="Normal"/>
    <w:rsid w:val="003C7E6D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Normal"/>
    <w:rsid w:val="003C7E6D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Normal"/>
    <w:rsid w:val="003C7E6D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Normal"/>
    <w:rsid w:val="003C7E6D"/>
    <w:pPr>
      <w:numPr>
        <w:numId w:val="5"/>
      </w:numPr>
    </w:pPr>
  </w:style>
  <w:style w:type="paragraph" w:styleId="TOC1">
    <w:name w:val="toc 1"/>
    <w:basedOn w:val="Normal"/>
    <w:next w:val="Normal"/>
    <w:autoRedefine/>
    <w:semiHidden/>
    <w:rsid w:val="003C7E6D"/>
  </w:style>
  <w:style w:type="paragraph" w:styleId="TOC2">
    <w:name w:val="toc 2"/>
    <w:basedOn w:val="Normal"/>
    <w:next w:val="Normal"/>
    <w:autoRedefine/>
    <w:semiHidden/>
    <w:rsid w:val="003C7E6D"/>
    <w:pPr>
      <w:ind w:left="200"/>
    </w:pPr>
  </w:style>
  <w:style w:type="paragraph" w:styleId="TOC3">
    <w:name w:val="toc 3"/>
    <w:basedOn w:val="Normal"/>
    <w:next w:val="Normal"/>
    <w:autoRedefine/>
    <w:semiHidden/>
    <w:rsid w:val="003C7E6D"/>
    <w:pPr>
      <w:ind w:left="400"/>
    </w:pPr>
  </w:style>
  <w:style w:type="paragraph" w:styleId="BalloonText">
    <w:name w:val="Balloon Text"/>
    <w:basedOn w:val="Normal"/>
    <w:semiHidden/>
    <w:rsid w:val="003C7E6D"/>
    <w:rPr>
      <w:rFonts w:ascii="Tahoma" w:hAnsi="Tahoma" w:cs="Tahoma"/>
      <w:sz w:val="16"/>
      <w:szCs w:val="16"/>
    </w:rPr>
  </w:style>
  <w:style w:type="paragraph" w:customStyle="1" w:styleId="TAH">
    <w:name w:val="TAH"/>
    <w:basedOn w:val="Normal"/>
    <w:rsid w:val="003C7E6D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Normal"/>
    <w:rsid w:val="003C7E6D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3C7E6D"/>
    <w:pPr>
      <w:jc w:val="center"/>
    </w:pPr>
    <w:rPr>
      <w:rFonts w:cs="Arial"/>
      <w:szCs w:val="18"/>
    </w:rPr>
  </w:style>
  <w:style w:type="paragraph" w:customStyle="1" w:styleId="PL">
    <w:name w:val="PL"/>
    <w:rsid w:val="003C7E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3C7E6D"/>
    <w:pPr>
      <w:spacing w:after="120"/>
    </w:pPr>
    <w:rPr>
      <w:rFonts w:ascii="Arial" w:hAnsi="Arial"/>
      <w:lang w:val="en-GB"/>
    </w:rPr>
  </w:style>
  <w:style w:type="paragraph" w:customStyle="1" w:styleId="B1">
    <w:name w:val="B1"/>
    <w:basedOn w:val="List"/>
    <w:rsid w:val="003C7E6D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List">
    <w:name w:val="List"/>
    <w:basedOn w:val="Normal"/>
    <w:rsid w:val="003C7E6D"/>
    <w:pPr>
      <w:ind w:left="283" w:hanging="283"/>
    </w:pPr>
  </w:style>
  <w:style w:type="table" w:styleId="TableProfessional">
    <w:name w:val="Table Professional"/>
    <w:basedOn w:val="TableNormal"/>
    <w:rsid w:val="003C02AD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OC9">
    <w:name w:val="toc 9"/>
    <w:basedOn w:val="Normal"/>
    <w:next w:val="Normal"/>
    <w:autoRedefine/>
    <w:semiHidden/>
    <w:rsid w:val="003C7E6D"/>
    <w:pPr>
      <w:ind w:left="1600"/>
    </w:pPr>
  </w:style>
  <w:style w:type="paragraph" w:customStyle="1" w:styleId="H6">
    <w:name w:val="H6"/>
    <w:basedOn w:val="Heading5"/>
    <w:next w:val="Normal"/>
    <w:rsid w:val="003C7E6D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3C7E6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bidi="he-IL"/>
    </w:rPr>
  </w:style>
  <w:style w:type="paragraph" w:styleId="ListParagraph">
    <w:name w:val="List Paragraph"/>
    <w:basedOn w:val="Normal"/>
    <w:uiPriority w:val="34"/>
    <w:qFormat/>
    <w:rsid w:val="000A0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5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0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46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26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40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85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300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11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451223">
                                                              <w:marLeft w:val="0"/>
                                                              <w:marRight w:val="99"/>
                                                              <w:marTop w:val="0"/>
                                                              <w:marBottom w:val="99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672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647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98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69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0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47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0808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dmas\Documents\My%20E2E%20docs\Rest%20E2E%20FDD\standards\Meetings\Dubrovnik%20%20100\Report\docs\S5-152149.zip" TargetMode="External"/><Relationship Id="rId13" Type="http://schemas.openxmlformats.org/officeDocument/2006/relationships/hyperlink" Target="file:///C:\Users\padmas\Documents\My%20E2E%20docs\Rest%20E2E%20FDD\standards\Meetings\Dubrovnik%20%20100\Report\docs\S5-152154.zip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C:\Users\padmas\Documents\My%20E2E%20docs\Rest%20E2E%20FDD\standards\Meetings\Dubrovnik%20%20100\Report\docs\S5-152148.zip" TargetMode="External"/><Relationship Id="rId12" Type="http://schemas.openxmlformats.org/officeDocument/2006/relationships/hyperlink" Target="file:///C:\Users\padmas\Documents\My%20E2E%20docs\Rest%20E2E%20FDD\standards\Meetings\Dubrovnik%20%20100\Report\docs\S5-152153.zip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file:///C:\Users\padmas\Documents\My%20E2E%20docs\Rest%20E2E%20FDD\standards\Meetings\Dubrovnik%20%20100\Report\docs\S5-152157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padmas\Documents\My%20E2E%20docs\Rest%20E2E%20FDD\standards\Meetings\Dubrovnik%20%20100\Report\docs\S5-15215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padmas\Documents\My%20E2E%20docs\Rest%20E2E%20FDD\standards\Meetings\Dubrovnik%20%20100\Report\docs\S5-152156.zip" TargetMode="External"/><Relationship Id="rId10" Type="http://schemas.openxmlformats.org/officeDocument/2006/relationships/hyperlink" Target="file:///C:\Users\padmas\Documents\My%20E2E%20docs\Rest%20E2E%20FDD\standards\Meetings\Dubrovnik%20%20100\Report\docs\S5-152151.zi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padmas\Documents\My%20E2E%20docs\Rest%20E2E%20FDD\standards\Meetings\Dubrovnik%20%20100\Report\docs\S5-152150.zip" TargetMode="External"/><Relationship Id="rId14" Type="http://schemas.openxmlformats.org/officeDocument/2006/relationships/hyperlink" Target="file:///C:\Users\padmas\Documents\My%20E2E%20docs\Rest%20E2E%20FDD\standards\Meetings\Dubrovnik%20%20100\Report\docs\S5-1521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padmasv3</cp:lastModifiedBy>
  <cp:revision>2</cp:revision>
  <cp:lastPrinted>2005-01-20T22:08:00Z</cp:lastPrinted>
  <dcterms:created xsi:type="dcterms:W3CDTF">2015-04-16T07:05:00Z</dcterms:created>
  <dcterms:modified xsi:type="dcterms:W3CDTF">2015-04-16T07:05:00Z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1336593540</vt:lpwstr>
  </property>
</Properties>
</file>